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3FFE" w14:textId="77777777" w:rsidR="009239F7" w:rsidRPr="002F6A28" w:rsidRDefault="007F1978" w:rsidP="002F6A28">
      <w:pPr>
        <w:pStyle w:val="Title"/>
        <w:rPr>
          <w:caps w:val="0"/>
          <w:kern w:val="0"/>
        </w:rPr>
      </w:pPr>
      <w:r w:rsidRPr="002F6A28">
        <w:rPr>
          <w:caps w:val="0"/>
          <w:kern w:val="0"/>
        </w:rPr>
        <w:t>NOTIFICATION</w:t>
      </w:r>
    </w:p>
    <w:p w14:paraId="236CEA09" w14:textId="77777777" w:rsidR="009239F7" w:rsidRPr="002F6A28" w:rsidRDefault="007F1978" w:rsidP="002F6A28">
      <w:pPr>
        <w:jc w:val="center"/>
      </w:pPr>
      <w:r w:rsidRPr="002F6A28">
        <w:t>The following notification is being circulated in accordance with Article 10.6</w:t>
      </w:r>
    </w:p>
    <w:p w14:paraId="245B314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448DF" w14:paraId="009E06D1" w14:textId="77777777" w:rsidTr="0069259F">
        <w:tc>
          <w:tcPr>
            <w:tcW w:w="713" w:type="dxa"/>
            <w:tcBorders>
              <w:bottom w:val="single" w:sz="6" w:space="0" w:color="auto"/>
            </w:tcBorders>
            <w:shd w:val="clear" w:color="auto" w:fill="auto"/>
          </w:tcPr>
          <w:p w14:paraId="597EAB70" w14:textId="77777777" w:rsidR="00F85C99" w:rsidRPr="002F6A28" w:rsidRDefault="007F1978" w:rsidP="002F6A28">
            <w:pPr>
              <w:spacing w:before="120" w:after="120"/>
              <w:jc w:val="left"/>
            </w:pPr>
            <w:r w:rsidRPr="002F6A28">
              <w:rPr>
                <w:b/>
              </w:rPr>
              <w:t>1.</w:t>
            </w:r>
          </w:p>
        </w:tc>
        <w:tc>
          <w:tcPr>
            <w:tcW w:w="8546" w:type="dxa"/>
            <w:tcBorders>
              <w:bottom w:val="single" w:sz="6" w:space="0" w:color="auto"/>
            </w:tcBorders>
            <w:shd w:val="clear" w:color="auto" w:fill="auto"/>
          </w:tcPr>
          <w:p w14:paraId="6B83D36F" w14:textId="77777777" w:rsidR="00F85C99" w:rsidRPr="002F6A28" w:rsidRDefault="007F197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3B532ACE" w14:textId="77777777" w:rsidR="00F85C99" w:rsidRPr="002F6A28" w:rsidRDefault="007F197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448DF" w14:paraId="0A8B9B30" w14:textId="77777777" w:rsidTr="0069259F">
        <w:tc>
          <w:tcPr>
            <w:tcW w:w="713" w:type="dxa"/>
            <w:tcBorders>
              <w:top w:val="single" w:sz="6" w:space="0" w:color="auto"/>
              <w:bottom w:val="single" w:sz="6" w:space="0" w:color="auto"/>
            </w:tcBorders>
            <w:shd w:val="clear" w:color="auto" w:fill="auto"/>
          </w:tcPr>
          <w:p w14:paraId="49783B92" w14:textId="77777777" w:rsidR="00F85C99" w:rsidRPr="002F6A28" w:rsidRDefault="007F197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49219FF" w14:textId="77777777" w:rsidR="00F85C99" w:rsidRPr="002F6A28" w:rsidRDefault="007F197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3FC154B" w14:textId="77777777" w:rsidR="00EE3A11" w:rsidRPr="00C379C8" w:rsidRDefault="007F1978" w:rsidP="00155128">
            <w:pPr>
              <w:spacing w:after="120"/>
            </w:pPr>
            <w:r w:rsidRPr="00C379C8">
              <w:t>The Office of Food and Drug Administration (Thai FDA)</w:t>
            </w:r>
            <w:bookmarkEnd w:id="5"/>
          </w:p>
          <w:p w14:paraId="48C9A6ED" w14:textId="77777777" w:rsidR="00F85C99" w:rsidRPr="002F6A28" w:rsidRDefault="007F197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B15B347" w14:textId="77777777" w:rsidR="00AC6C6E" w:rsidRPr="00C379C8" w:rsidRDefault="007F1978" w:rsidP="00AA646C">
            <w:pPr>
              <w:spacing w:after="120"/>
            </w:pPr>
            <w:r w:rsidRPr="00C379C8">
              <w:t>-</w:t>
            </w:r>
            <w:bookmarkEnd w:id="7"/>
          </w:p>
        </w:tc>
      </w:tr>
      <w:tr w:rsidR="002448DF" w14:paraId="54C5AFCC" w14:textId="77777777" w:rsidTr="0069259F">
        <w:tc>
          <w:tcPr>
            <w:tcW w:w="713" w:type="dxa"/>
            <w:tcBorders>
              <w:top w:val="single" w:sz="6" w:space="0" w:color="auto"/>
              <w:bottom w:val="single" w:sz="6" w:space="0" w:color="auto"/>
            </w:tcBorders>
            <w:shd w:val="clear" w:color="auto" w:fill="auto"/>
          </w:tcPr>
          <w:p w14:paraId="28CD4599" w14:textId="77777777" w:rsidR="00F85C99" w:rsidRPr="002F6A28" w:rsidRDefault="007F197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5F3CB28" w14:textId="77777777" w:rsidR="00F85C99" w:rsidRPr="0058336F" w:rsidRDefault="007F197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448DF" w14:paraId="46C68A8F" w14:textId="77777777" w:rsidTr="0069259F">
        <w:tc>
          <w:tcPr>
            <w:tcW w:w="713" w:type="dxa"/>
            <w:tcBorders>
              <w:top w:val="single" w:sz="6" w:space="0" w:color="auto"/>
              <w:bottom w:val="single" w:sz="6" w:space="0" w:color="auto"/>
            </w:tcBorders>
            <w:shd w:val="clear" w:color="auto" w:fill="auto"/>
          </w:tcPr>
          <w:p w14:paraId="3EF5FF06" w14:textId="77777777" w:rsidR="00F85C99" w:rsidRPr="002F6A28" w:rsidRDefault="007F197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E4561D1" w14:textId="77777777" w:rsidR="00F85C99" w:rsidRPr="002F6A28" w:rsidRDefault="007F197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Kratom leaves or food containing kratom leaves as raw materials or ingredients</w:t>
            </w:r>
            <w:bookmarkEnd w:id="22"/>
          </w:p>
        </w:tc>
      </w:tr>
      <w:tr w:rsidR="002448DF" w14:paraId="6F7086A8" w14:textId="77777777" w:rsidTr="0069259F">
        <w:tc>
          <w:tcPr>
            <w:tcW w:w="713" w:type="dxa"/>
            <w:tcBorders>
              <w:top w:val="single" w:sz="6" w:space="0" w:color="auto"/>
              <w:bottom w:val="single" w:sz="6" w:space="0" w:color="auto"/>
            </w:tcBorders>
            <w:shd w:val="clear" w:color="auto" w:fill="auto"/>
          </w:tcPr>
          <w:p w14:paraId="49BE5EB3" w14:textId="77777777" w:rsidR="00F85C99" w:rsidRPr="002F6A28" w:rsidRDefault="007F197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743CF32" w14:textId="77777777" w:rsidR="00F85C99" w:rsidRPr="002F6A28" w:rsidRDefault="007F197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MOPH Notification, B.E, entitled "Re: Criteria and method for posting a notice or informing the purchaser about rules of prohibition to sell kratom leaves or food containing kratom leaves as raw materials or ingredients to legally protected persons"; (1 page(s), in Thai)</w:t>
            </w:r>
            <w:bookmarkEnd w:id="24"/>
          </w:p>
        </w:tc>
      </w:tr>
      <w:tr w:rsidR="002448DF" w14:paraId="66680EC8" w14:textId="77777777" w:rsidTr="0069259F">
        <w:tc>
          <w:tcPr>
            <w:tcW w:w="713" w:type="dxa"/>
            <w:tcBorders>
              <w:top w:val="single" w:sz="6" w:space="0" w:color="auto"/>
              <w:bottom w:val="single" w:sz="6" w:space="0" w:color="auto"/>
            </w:tcBorders>
            <w:shd w:val="clear" w:color="auto" w:fill="auto"/>
          </w:tcPr>
          <w:p w14:paraId="4AEABE89" w14:textId="77777777" w:rsidR="00F85C99" w:rsidRPr="002F6A28" w:rsidRDefault="007F197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A9C7001" w14:textId="77777777" w:rsidR="00F85C99" w:rsidRPr="002F6A28" w:rsidRDefault="007F197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Ministry of Public Health (MOPH) is proposing to revise the MOPH Notification concerning " Re: Criteria and method for posting a notice or informing the purchaser about rules of prohibition to sell kratom leaves or food containing kratom leaves as raw materials or ingredients to legally protected persons " as follows:</w:t>
            </w:r>
          </w:p>
          <w:p w14:paraId="4E818EDC" w14:textId="77777777" w:rsidR="00FE448B" w:rsidRPr="00C379C8" w:rsidRDefault="007F1978" w:rsidP="002F6A28">
            <w:pPr>
              <w:spacing w:before="120" w:after="120"/>
            </w:pPr>
            <w:r w:rsidRPr="00C379C8">
              <w:t>1. Clause 3 A seller of Kratom leaves or food containing kratom leaves as raw materials or ingredients shall have a duty to post a notice or to give information at the selling place about rules of prohibition to sell to the person under the first paragraph of Section 24 as the following:</w:t>
            </w:r>
          </w:p>
          <w:p w14:paraId="5B52661C" w14:textId="77777777" w:rsidR="00FE448B" w:rsidRPr="00C379C8" w:rsidRDefault="007F1978" w:rsidP="002F6A28">
            <w:pPr>
              <w:spacing w:before="120" w:after="120"/>
            </w:pPr>
            <w:r w:rsidRPr="00C379C8">
              <w:t>(a) to be posted at a conspicuous location, with appropriately size to the selling place.(b) Declaration of the post with statement of "Do not sell Kratom leaves or food containing Kratom leaves as raw materials or ingredients to; (1) A person under eighteen years old; (2) A pregnant woman; (3) A lactating womanwhich evidence shall be checked before purchase"</w:t>
            </w:r>
          </w:p>
          <w:p w14:paraId="0324385C" w14:textId="77777777" w:rsidR="00FE448B" w:rsidRPr="00C379C8" w:rsidRDefault="007F1978" w:rsidP="002F6A28">
            <w:pPr>
              <w:spacing w:before="120" w:after="120"/>
            </w:pPr>
            <w:r w:rsidRPr="00C379C8">
              <w:t>2. Clause 4 A seller of kratom leaves or food containing kratom leaves as raw materials or ingredients to be sold via electronic commerce or internet marketing shall display or inform a purchaser about rules of prohibition to sell to the person under the first paragraph Section 24 in the first phrase shall follow, mutatis mutandis as stated in Clause 3</w:t>
            </w:r>
          </w:p>
          <w:p w14:paraId="1F92E263" w14:textId="77777777" w:rsidR="00FE448B" w:rsidRPr="00C379C8" w:rsidRDefault="007F1978" w:rsidP="002F6A28">
            <w:pPr>
              <w:spacing w:before="120" w:after="120"/>
            </w:pPr>
            <w:r w:rsidRPr="00C379C8">
              <w:t xml:space="preserve">3. Clause 5 In case of sale of kratom leaves or food containing kratom leaves as raw materials or ingredients by methods or manners other than Clause 3 and Clause 4, a </w:t>
            </w:r>
            <w:r w:rsidRPr="00C379C8">
              <w:lastRenderedPageBreak/>
              <w:t>seller shall have a duty to inform a purchaser in by verbal or writing manners that the seller does not sell kratom leaves or food containing kratom leaves as raw materials or ingredients to a person under 18 years old, a pregnant woman and a lactating woman.</w:t>
            </w:r>
          </w:p>
          <w:p w14:paraId="6103B5F3" w14:textId="77777777" w:rsidR="00FE448B" w:rsidRPr="00C379C8" w:rsidRDefault="007F1978" w:rsidP="002F6A28">
            <w:pPr>
              <w:spacing w:before="120" w:after="120"/>
            </w:pPr>
            <w:r w:rsidRPr="00C379C8">
              <w:t>4. This notification shall come into force as from the day following the date of its publication in the Thai Royal Gazette.</w:t>
            </w:r>
            <w:bookmarkEnd w:id="26"/>
          </w:p>
        </w:tc>
      </w:tr>
      <w:tr w:rsidR="002448DF" w14:paraId="63632F57" w14:textId="77777777" w:rsidTr="0069259F">
        <w:tc>
          <w:tcPr>
            <w:tcW w:w="713" w:type="dxa"/>
            <w:tcBorders>
              <w:top w:val="single" w:sz="6" w:space="0" w:color="auto"/>
              <w:bottom w:val="single" w:sz="6" w:space="0" w:color="auto"/>
            </w:tcBorders>
            <w:shd w:val="clear" w:color="auto" w:fill="auto"/>
          </w:tcPr>
          <w:p w14:paraId="410BF0E3" w14:textId="77777777" w:rsidR="00F85C99" w:rsidRPr="002F6A28" w:rsidRDefault="007F1978"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2251354" w14:textId="77777777" w:rsidR="00F85C99" w:rsidRPr="002F6A28" w:rsidRDefault="007F197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w:t>
            </w:r>
            <w:bookmarkEnd w:id="28"/>
          </w:p>
        </w:tc>
      </w:tr>
      <w:tr w:rsidR="002448DF" w14:paraId="4869BA1F" w14:textId="77777777" w:rsidTr="0069259F">
        <w:tc>
          <w:tcPr>
            <w:tcW w:w="713" w:type="dxa"/>
            <w:tcBorders>
              <w:top w:val="single" w:sz="6" w:space="0" w:color="auto"/>
              <w:bottom w:val="single" w:sz="6" w:space="0" w:color="auto"/>
            </w:tcBorders>
            <w:shd w:val="clear" w:color="auto" w:fill="auto"/>
          </w:tcPr>
          <w:p w14:paraId="6F1C14CA" w14:textId="77777777" w:rsidR="00F85C99" w:rsidRPr="002F6A28" w:rsidRDefault="007F197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35687B7" w14:textId="77777777" w:rsidR="00072B36" w:rsidRPr="002F6A28" w:rsidRDefault="007F197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9A1348C" w14:textId="77777777" w:rsidR="00F85C99" w:rsidRPr="002F6A28" w:rsidRDefault="007F1978" w:rsidP="009E75ED">
            <w:pPr>
              <w:spacing w:before="120" w:after="120"/>
            </w:pPr>
            <w:bookmarkStart w:id="30" w:name="sps9a"/>
            <w:r w:rsidRPr="002F6A28">
              <w:t>-</w:t>
            </w:r>
            <w:bookmarkEnd w:id="30"/>
          </w:p>
        </w:tc>
      </w:tr>
      <w:tr w:rsidR="002448DF" w14:paraId="7DC419D8" w14:textId="77777777" w:rsidTr="00AE6CC8">
        <w:trPr>
          <w:cantSplit/>
        </w:trPr>
        <w:tc>
          <w:tcPr>
            <w:tcW w:w="713" w:type="dxa"/>
            <w:tcBorders>
              <w:top w:val="single" w:sz="6" w:space="0" w:color="auto"/>
              <w:bottom w:val="single" w:sz="6" w:space="0" w:color="auto"/>
            </w:tcBorders>
            <w:shd w:val="clear" w:color="auto" w:fill="auto"/>
          </w:tcPr>
          <w:p w14:paraId="1B161A3F" w14:textId="77777777" w:rsidR="00EE3A11" w:rsidRPr="002F6A28" w:rsidRDefault="007F197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9F99457" w14:textId="77777777" w:rsidR="00EE3A11" w:rsidRPr="002F6A28" w:rsidRDefault="007F197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6BCA2F3" w14:textId="77777777" w:rsidR="00EE3A11" w:rsidRPr="002F6A28" w:rsidRDefault="007F197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On the date after days from its publication in the Thai Royal Gazette.</w:t>
            </w:r>
            <w:bookmarkEnd w:id="36"/>
          </w:p>
        </w:tc>
      </w:tr>
      <w:tr w:rsidR="002448DF" w14:paraId="01484681" w14:textId="77777777" w:rsidTr="0069259F">
        <w:tc>
          <w:tcPr>
            <w:tcW w:w="713" w:type="dxa"/>
            <w:tcBorders>
              <w:top w:val="single" w:sz="6" w:space="0" w:color="auto"/>
              <w:bottom w:val="single" w:sz="6" w:space="0" w:color="auto"/>
            </w:tcBorders>
            <w:shd w:val="clear" w:color="auto" w:fill="auto"/>
          </w:tcPr>
          <w:p w14:paraId="67205DF1" w14:textId="77777777" w:rsidR="00F85C99" w:rsidRPr="002F6A28" w:rsidRDefault="007F197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FC0C4BC" w14:textId="77777777" w:rsidR="00F85C99" w:rsidRPr="002F6A28" w:rsidRDefault="007F197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448DF" w14:paraId="1900713F" w14:textId="77777777" w:rsidTr="0069259F">
        <w:tc>
          <w:tcPr>
            <w:tcW w:w="713" w:type="dxa"/>
            <w:tcBorders>
              <w:top w:val="single" w:sz="6" w:space="0" w:color="auto"/>
            </w:tcBorders>
            <w:shd w:val="clear" w:color="auto" w:fill="auto"/>
          </w:tcPr>
          <w:p w14:paraId="4CC56D0C" w14:textId="77777777" w:rsidR="00F85C99" w:rsidRPr="002F6A28" w:rsidRDefault="007F197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CF54950" w14:textId="77777777" w:rsidR="00F85C99" w:rsidRPr="002F6A28" w:rsidRDefault="007F197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90A7333" w14:textId="77777777" w:rsidR="00EE3A11" w:rsidRPr="00A12DDE" w:rsidRDefault="007F1978" w:rsidP="00B16145">
            <w:pPr>
              <w:keepNext/>
              <w:keepLines/>
              <w:rPr>
                <w:bCs/>
              </w:rPr>
            </w:pPr>
            <w:r w:rsidRPr="00A12DDE">
              <w:rPr>
                <w:bCs/>
              </w:rPr>
              <w:t>National Bureau of Agricultural Commodity and Food Standards (ACFS)</w:t>
            </w:r>
          </w:p>
          <w:p w14:paraId="20F2765F" w14:textId="77777777" w:rsidR="00EE3A11" w:rsidRPr="00A12DDE" w:rsidRDefault="007F1978" w:rsidP="00B16145">
            <w:pPr>
              <w:keepNext/>
              <w:keepLines/>
              <w:rPr>
                <w:bCs/>
              </w:rPr>
            </w:pPr>
            <w:r w:rsidRPr="00A12DDE">
              <w:rPr>
                <w:bCs/>
              </w:rPr>
              <w:t>50 Phaholyothin Road, Ladyao</w:t>
            </w:r>
          </w:p>
          <w:p w14:paraId="10B3E452" w14:textId="77777777" w:rsidR="00EE3A11" w:rsidRPr="00A12DDE" w:rsidRDefault="007F1978" w:rsidP="00B16145">
            <w:pPr>
              <w:keepNext/>
              <w:keepLines/>
              <w:rPr>
                <w:bCs/>
              </w:rPr>
            </w:pPr>
            <w:r w:rsidRPr="00A12DDE">
              <w:rPr>
                <w:bCs/>
              </w:rPr>
              <w:t>Chatuchak, Bangkok 10900</w:t>
            </w:r>
          </w:p>
          <w:p w14:paraId="604ACE0B" w14:textId="77777777" w:rsidR="00EE3A11" w:rsidRPr="00A12DDE" w:rsidRDefault="007F1978" w:rsidP="00B16145">
            <w:pPr>
              <w:keepNext/>
              <w:keepLines/>
              <w:rPr>
                <w:bCs/>
              </w:rPr>
            </w:pPr>
            <w:r w:rsidRPr="00A12DDE">
              <w:rPr>
                <w:bCs/>
              </w:rPr>
              <w:t>Thailand</w:t>
            </w:r>
          </w:p>
          <w:p w14:paraId="30CF54F0" w14:textId="77777777" w:rsidR="00EE3A11" w:rsidRPr="00A12DDE" w:rsidRDefault="007F1978" w:rsidP="00B16145">
            <w:pPr>
              <w:keepNext/>
              <w:keepLines/>
              <w:rPr>
                <w:bCs/>
              </w:rPr>
            </w:pPr>
            <w:r w:rsidRPr="00A12DDE">
              <w:rPr>
                <w:bCs/>
              </w:rPr>
              <w:t>Tel: +(662) 561 4024</w:t>
            </w:r>
          </w:p>
          <w:p w14:paraId="1CFA45F8" w14:textId="77777777" w:rsidR="00EE3A11" w:rsidRPr="00A12DDE" w:rsidRDefault="007F1978" w:rsidP="00B16145">
            <w:pPr>
              <w:keepNext/>
              <w:keepLines/>
              <w:rPr>
                <w:bCs/>
              </w:rPr>
            </w:pPr>
            <w:r w:rsidRPr="00A12DDE">
              <w:rPr>
                <w:bCs/>
              </w:rPr>
              <w:t>Fax: +(662) 561 4034</w:t>
            </w:r>
          </w:p>
          <w:p w14:paraId="485AF936" w14:textId="77777777" w:rsidR="00EE3A11" w:rsidRPr="00A12DDE" w:rsidRDefault="007F1978" w:rsidP="00B16145">
            <w:pPr>
              <w:keepNext/>
              <w:keepLines/>
              <w:rPr>
                <w:bCs/>
              </w:rPr>
            </w:pPr>
            <w:r w:rsidRPr="00A12DDE">
              <w:rPr>
                <w:bCs/>
              </w:rPr>
              <w:t xml:space="preserve">E-mail: </w:t>
            </w:r>
            <w:hyperlink r:id="rId7" w:history="1">
              <w:r w:rsidRPr="00A12DDE">
                <w:rPr>
                  <w:bCs/>
                  <w:color w:val="0000FF"/>
                  <w:u w:val="single"/>
                </w:rPr>
                <w:t>spsthailand@gmail.com</w:t>
              </w:r>
            </w:hyperlink>
          </w:p>
          <w:p w14:paraId="65175658" w14:textId="77777777" w:rsidR="00EE3A11" w:rsidRPr="00A12DDE" w:rsidRDefault="007F1978" w:rsidP="00B16145">
            <w:pPr>
              <w:keepNext/>
              <w:keepLines/>
              <w:rPr>
                <w:bCs/>
              </w:rPr>
            </w:pPr>
            <w:r w:rsidRPr="00A12DDE">
              <w:rPr>
                <w:bCs/>
              </w:rPr>
              <w:t xml:space="preserve">Websites: </w:t>
            </w:r>
            <w:hyperlink r:id="rId8" w:tgtFrame="_blank" w:history="1">
              <w:r w:rsidRPr="00A12DDE">
                <w:rPr>
                  <w:bCs/>
                  <w:color w:val="0000FF"/>
                  <w:u w:val="single"/>
                </w:rPr>
                <w:t>http://www.spsthailand.net/</w:t>
              </w:r>
            </w:hyperlink>
          </w:p>
          <w:p w14:paraId="4B5863FB" w14:textId="77777777" w:rsidR="00EE3A11" w:rsidRPr="00A12DDE" w:rsidRDefault="0074768A" w:rsidP="00B16145">
            <w:pPr>
              <w:keepNext/>
              <w:keepLines/>
              <w:pBdr>
                <w:top w:val="none" w:sz="0" w:space="4" w:color="auto"/>
              </w:pBdr>
              <w:spacing w:after="120"/>
              <w:rPr>
                <w:bCs/>
              </w:rPr>
            </w:pPr>
            <w:hyperlink r:id="rId9" w:tgtFrame="_blank" w:history="1">
              <w:r w:rsidR="007F1978" w:rsidRPr="00A12DDE">
                <w:rPr>
                  <w:bCs/>
                  <w:color w:val="0000FF"/>
                  <w:u w:val="single"/>
                </w:rPr>
                <w:t>https://members.wto.org/crnattachments/2022/TBT/THA/22_7801_00_x.pdf</w:t>
              </w:r>
            </w:hyperlink>
            <w:bookmarkEnd w:id="42"/>
          </w:p>
        </w:tc>
      </w:tr>
    </w:tbl>
    <w:p w14:paraId="4105484A"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65C6" w14:textId="77777777" w:rsidR="00C81A04" w:rsidRDefault="007F1978">
      <w:r>
        <w:separator/>
      </w:r>
    </w:p>
  </w:endnote>
  <w:endnote w:type="continuationSeparator" w:id="0">
    <w:p w14:paraId="0A59CDC2" w14:textId="77777777" w:rsidR="00C81A04" w:rsidRDefault="007F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EA83" w14:textId="77777777" w:rsidR="009239F7" w:rsidRPr="002F6A28" w:rsidRDefault="007F197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9367" w14:textId="77777777" w:rsidR="009239F7" w:rsidRPr="002F6A28" w:rsidRDefault="007F197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7025" w14:textId="77777777" w:rsidR="00EE3A11" w:rsidRPr="002F6A28" w:rsidRDefault="007F197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26E3" w14:textId="77777777" w:rsidR="00C81A04" w:rsidRDefault="007F1978">
      <w:r>
        <w:separator/>
      </w:r>
    </w:p>
  </w:footnote>
  <w:footnote w:type="continuationSeparator" w:id="0">
    <w:p w14:paraId="26B6B878" w14:textId="77777777" w:rsidR="00C81A04" w:rsidRDefault="007F1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4CD8" w14:textId="77777777" w:rsidR="009239F7" w:rsidRPr="002F6A28" w:rsidRDefault="007F1978" w:rsidP="009239F7">
    <w:pPr>
      <w:pStyle w:val="Header"/>
      <w:pBdr>
        <w:bottom w:val="single" w:sz="4" w:space="1" w:color="auto"/>
      </w:pBdr>
      <w:tabs>
        <w:tab w:val="clear" w:pos="4513"/>
        <w:tab w:val="clear" w:pos="9027"/>
      </w:tabs>
      <w:jc w:val="center"/>
    </w:pPr>
    <w:r w:rsidRPr="002F6A28">
      <w:t>tbtSymbol</w:t>
    </w:r>
  </w:p>
  <w:p w14:paraId="351AA448" w14:textId="77777777" w:rsidR="009239F7" w:rsidRPr="002F6A28" w:rsidRDefault="009239F7" w:rsidP="009239F7">
    <w:pPr>
      <w:pStyle w:val="Header"/>
      <w:pBdr>
        <w:bottom w:val="single" w:sz="4" w:space="1" w:color="auto"/>
      </w:pBdr>
      <w:tabs>
        <w:tab w:val="clear" w:pos="4513"/>
        <w:tab w:val="clear" w:pos="9027"/>
      </w:tabs>
      <w:jc w:val="center"/>
    </w:pPr>
  </w:p>
  <w:p w14:paraId="5A1D1F45" w14:textId="77777777" w:rsidR="009239F7" w:rsidRPr="002F6A28" w:rsidRDefault="007F197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456DF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8AB" w14:textId="77777777" w:rsidR="009239F7" w:rsidRPr="002F6A28" w:rsidRDefault="007F1978" w:rsidP="009239F7">
    <w:pPr>
      <w:pStyle w:val="Header"/>
      <w:pBdr>
        <w:bottom w:val="single" w:sz="4" w:space="1" w:color="auto"/>
      </w:pBdr>
      <w:tabs>
        <w:tab w:val="clear" w:pos="4513"/>
        <w:tab w:val="clear" w:pos="9027"/>
      </w:tabs>
      <w:jc w:val="center"/>
    </w:pPr>
    <w:bookmarkStart w:id="43" w:name="spsSymbolHeader"/>
    <w:r w:rsidRPr="002F6A28">
      <w:t>G/TBT/N/THA/690</w:t>
    </w:r>
    <w:bookmarkEnd w:id="43"/>
  </w:p>
  <w:p w14:paraId="4FC0FF1D" w14:textId="77777777" w:rsidR="009239F7" w:rsidRPr="002F6A28" w:rsidRDefault="009239F7" w:rsidP="009239F7">
    <w:pPr>
      <w:pStyle w:val="Header"/>
      <w:pBdr>
        <w:bottom w:val="single" w:sz="4" w:space="1" w:color="auto"/>
      </w:pBdr>
      <w:tabs>
        <w:tab w:val="clear" w:pos="4513"/>
        <w:tab w:val="clear" w:pos="9027"/>
      </w:tabs>
      <w:jc w:val="center"/>
    </w:pPr>
  </w:p>
  <w:p w14:paraId="3A07D0F4" w14:textId="77777777" w:rsidR="009239F7" w:rsidRPr="002F6A28" w:rsidRDefault="007F197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E7FD2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48DF" w14:paraId="7D66B4B3" w14:textId="77777777" w:rsidTr="008612A9">
      <w:trPr>
        <w:trHeight w:val="240"/>
        <w:jc w:val="center"/>
      </w:trPr>
      <w:tc>
        <w:tcPr>
          <w:tcW w:w="3794" w:type="dxa"/>
          <w:shd w:val="clear" w:color="auto" w:fill="FFFFFF"/>
          <w:tcMar>
            <w:left w:w="108" w:type="dxa"/>
            <w:right w:w="108" w:type="dxa"/>
          </w:tcMar>
          <w:vAlign w:val="center"/>
        </w:tcPr>
        <w:p w14:paraId="4AD353B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83E699F" w14:textId="77777777" w:rsidR="00ED54E0" w:rsidRPr="009239F7" w:rsidRDefault="00ED54E0" w:rsidP="00B801E9">
          <w:pPr>
            <w:jc w:val="right"/>
            <w:rPr>
              <w:b/>
              <w:color w:val="FF0000"/>
              <w:szCs w:val="16"/>
            </w:rPr>
          </w:pPr>
        </w:p>
      </w:tc>
    </w:tr>
    <w:bookmarkEnd w:id="44"/>
    <w:tr w:rsidR="002448DF" w14:paraId="46B78793" w14:textId="77777777" w:rsidTr="008612A9">
      <w:trPr>
        <w:trHeight w:val="213"/>
        <w:jc w:val="center"/>
      </w:trPr>
      <w:tc>
        <w:tcPr>
          <w:tcW w:w="3794" w:type="dxa"/>
          <w:vMerge w:val="restart"/>
          <w:shd w:val="clear" w:color="auto" w:fill="FFFFFF"/>
          <w:tcMar>
            <w:left w:w="0" w:type="dxa"/>
            <w:right w:w="0" w:type="dxa"/>
          </w:tcMar>
        </w:tcPr>
        <w:p w14:paraId="682F4337" w14:textId="77777777" w:rsidR="00ED54E0" w:rsidRPr="009239F7" w:rsidRDefault="007F1978" w:rsidP="00B801E9">
          <w:pPr>
            <w:jc w:val="left"/>
          </w:pPr>
          <w:r>
            <w:rPr>
              <w:noProof/>
              <w:lang w:eastAsia="en-GB"/>
            </w:rPr>
            <w:drawing>
              <wp:inline distT="0" distB="0" distL="0" distR="0" wp14:anchorId="6E7CF034" wp14:editId="4A17E39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914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328F7C" w14:textId="77777777" w:rsidR="00ED54E0" w:rsidRPr="009239F7" w:rsidRDefault="00ED54E0" w:rsidP="00B801E9">
          <w:pPr>
            <w:jc w:val="right"/>
            <w:rPr>
              <w:b/>
              <w:szCs w:val="16"/>
            </w:rPr>
          </w:pPr>
        </w:p>
      </w:tc>
    </w:tr>
    <w:tr w:rsidR="002448DF" w14:paraId="25D2E6CF" w14:textId="77777777" w:rsidTr="008612A9">
      <w:trPr>
        <w:trHeight w:val="868"/>
        <w:jc w:val="center"/>
      </w:trPr>
      <w:tc>
        <w:tcPr>
          <w:tcW w:w="3794" w:type="dxa"/>
          <w:vMerge/>
          <w:shd w:val="clear" w:color="auto" w:fill="FFFFFF"/>
          <w:tcMar>
            <w:left w:w="108" w:type="dxa"/>
            <w:right w:w="108" w:type="dxa"/>
          </w:tcMar>
        </w:tcPr>
        <w:p w14:paraId="09D8F23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2D1CDD9" w14:textId="77777777" w:rsidR="009239F7" w:rsidRPr="002F6A28" w:rsidRDefault="007F1978" w:rsidP="00B801E9">
          <w:pPr>
            <w:jc w:val="right"/>
            <w:rPr>
              <w:b/>
              <w:szCs w:val="16"/>
            </w:rPr>
          </w:pPr>
          <w:bookmarkStart w:id="45" w:name="bmkSymbols"/>
          <w:r w:rsidRPr="002F6A28">
            <w:rPr>
              <w:b/>
              <w:szCs w:val="16"/>
            </w:rPr>
            <w:t>G/TBT/N/THA/690</w:t>
          </w:r>
          <w:bookmarkEnd w:id="45"/>
        </w:p>
      </w:tc>
    </w:tr>
    <w:tr w:rsidR="002448DF" w14:paraId="38C51AEB" w14:textId="77777777" w:rsidTr="008612A9">
      <w:trPr>
        <w:trHeight w:val="240"/>
        <w:jc w:val="center"/>
      </w:trPr>
      <w:tc>
        <w:tcPr>
          <w:tcW w:w="3794" w:type="dxa"/>
          <w:vMerge/>
          <w:shd w:val="clear" w:color="auto" w:fill="FFFFFF"/>
          <w:tcMar>
            <w:left w:w="108" w:type="dxa"/>
            <w:right w:w="108" w:type="dxa"/>
          </w:tcMar>
          <w:vAlign w:val="center"/>
        </w:tcPr>
        <w:p w14:paraId="26ED5909" w14:textId="77777777" w:rsidR="00ED54E0" w:rsidRPr="009239F7" w:rsidRDefault="00ED54E0" w:rsidP="00B801E9"/>
      </w:tc>
      <w:tc>
        <w:tcPr>
          <w:tcW w:w="5448" w:type="dxa"/>
          <w:gridSpan w:val="2"/>
          <w:shd w:val="clear" w:color="auto" w:fill="FFFFFF"/>
          <w:tcMar>
            <w:left w:w="108" w:type="dxa"/>
            <w:right w:w="108" w:type="dxa"/>
          </w:tcMar>
          <w:vAlign w:val="center"/>
        </w:tcPr>
        <w:p w14:paraId="7A7D6CD5" w14:textId="5E6B4ADF" w:rsidR="007F1978" w:rsidRPr="009239F7" w:rsidRDefault="007F1978" w:rsidP="007F1978">
          <w:pPr>
            <w:jc w:val="right"/>
            <w:rPr>
              <w:szCs w:val="16"/>
            </w:rPr>
          </w:pPr>
          <w:bookmarkStart w:id="46" w:name="spsDateDistribution"/>
          <w:bookmarkStart w:id="47" w:name="bmkDate"/>
          <w:bookmarkEnd w:id="46"/>
          <w:bookmarkEnd w:id="47"/>
          <w:r>
            <w:rPr>
              <w:szCs w:val="16"/>
            </w:rPr>
            <w:t>17 November 2022</w:t>
          </w:r>
        </w:p>
      </w:tc>
    </w:tr>
    <w:tr w:rsidR="002448DF" w14:paraId="43EE4B2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A686CE" w14:textId="14B043B2" w:rsidR="00ED54E0" w:rsidRPr="009239F7" w:rsidRDefault="007F1978"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82AD3">
            <w:rPr>
              <w:color w:val="FF0000"/>
              <w:szCs w:val="16"/>
            </w:rPr>
            <w:t>8560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B8E7A15" w14:textId="77777777" w:rsidR="00ED54E0" w:rsidRPr="009239F7" w:rsidRDefault="007F197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448DF" w14:paraId="0A5841E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C6C521" w14:textId="77777777" w:rsidR="00ED54E0" w:rsidRPr="009239F7" w:rsidRDefault="007F197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F855D48" w14:textId="77777777" w:rsidR="00ED54E0" w:rsidRPr="002F6A28" w:rsidRDefault="007F197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6E56EA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E4B276">
      <w:start w:val="1"/>
      <w:numFmt w:val="decimal"/>
      <w:pStyle w:val="SummaryText"/>
      <w:lvlText w:val="%1."/>
      <w:lvlJc w:val="left"/>
      <w:pPr>
        <w:ind w:left="360" w:hanging="360"/>
      </w:pPr>
    </w:lvl>
    <w:lvl w:ilvl="1" w:tplc="E1DA07B8" w:tentative="1">
      <w:start w:val="1"/>
      <w:numFmt w:val="lowerLetter"/>
      <w:lvlText w:val="%2."/>
      <w:lvlJc w:val="left"/>
      <w:pPr>
        <w:ind w:left="1080" w:hanging="360"/>
      </w:pPr>
    </w:lvl>
    <w:lvl w:ilvl="2" w:tplc="7CC283B2" w:tentative="1">
      <w:start w:val="1"/>
      <w:numFmt w:val="lowerRoman"/>
      <w:lvlText w:val="%3."/>
      <w:lvlJc w:val="right"/>
      <w:pPr>
        <w:ind w:left="1800" w:hanging="180"/>
      </w:pPr>
    </w:lvl>
    <w:lvl w:ilvl="3" w:tplc="C2E67D2E" w:tentative="1">
      <w:start w:val="1"/>
      <w:numFmt w:val="decimal"/>
      <w:lvlText w:val="%4."/>
      <w:lvlJc w:val="left"/>
      <w:pPr>
        <w:ind w:left="2520" w:hanging="360"/>
      </w:pPr>
    </w:lvl>
    <w:lvl w:ilvl="4" w:tplc="EEF6DE5E" w:tentative="1">
      <w:start w:val="1"/>
      <w:numFmt w:val="lowerLetter"/>
      <w:lvlText w:val="%5."/>
      <w:lvlJc w:val="left"/>
      <w:pPr>
        <w:ind w:left="3240" w:hanging="360"/>
      </w:pPr>
    </w:lvl>
    <w:lvl w:ilvl="5" w:tplc="4C907EA2" w:tentative="1">
      <w:start w:val="1"/>
      <w:numFmt w:val="lowerRoman"/>
      <w:lvlText w:val="%6."/>
      <w:lvlJc w:val="right"/>
      <w:pPr>
        <w:ind w:left="3960" w:hanging="180"/>
      </w:pPr>
    </w:lvl>
    <w:lvl w:ilvl="6" w:tplc="6E1A3C40" w:tentative="1">
      <w:start w:val="1"/>
      <w:numFmt w:val="decimal"/>
      <w:lvlText w:val="%7."/>
      <w:lvlJc w:val="left"/>
      <w:pPr>
        <w:ind w:left="4680" w:hanging="360"/>
      </w:pPr>
    </w:lvl>
    <w:lvl w:ilvl="7" w:tplc="EE1EAAC4" w:tentative="1">
      <w:start w:val="1"/>
      <w:numFmt w:val="lowerLetter"/>
      <w:lvlText w:val="%8."/>
      <w:lvlJc w:val="left"/>
      <w:pPr>
        <w:ind w:left="5400" w:hanging="360"/>
      </w:pPr>
    </w:lvl>
    <w:lvl w:ilvl="8" w:tplc="CF52FE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AD3"/>
    <w:rsid w:val="00182B84"/>
    <w:rsid w:val="0018646B"/>
    <w:rsid w:val="00186B9C"/>
    <w:rsid w:val="00191D12"/>
    <w:rsid w:val="001A464A"/>
    <w:rsid w:val="001E291F"/>
    <w:rsid w:val="00204CC3"/>
    <w:rsid w:val="00214E54"/>
    <w:rsid w:val="00233408"/>
    <w:rsid w:val="002448DF"/>
    <w:rsid w:val="00267723"/>
    <w:rsid w:val="00270637"/>
    <w:rsid w:val="0027067B"/>
    <w:rsid w:val="002D21E3"/>
    <w:rsid w:val="002E174F"/>
    <w:rsid w:val="002F6A28"/>
    <w:rsid w:val="00303D9D"/>
    <w:rsid w:val="00304AAE"/>
    <w:rsid w:val="00305616"/>
    <w:rsid w:val="00307C69"/>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5319C"/>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4768A"/>
    <w:rsid w:val="00756BA6"/>
    <w:rsid w:val="007577E3"/>
    <w:rsid w:val="00760DB3"/>
    <w:rsid w:val="007624E8"/>
    <w:rsid w:val="00796783"/>
    <w:rsid w:val="007B4DE8"/>
    <w:rsid w:val="007D20BB"/>
    <w:rsid w:val="007E1308"/>
    <w:rsid w:val="007E4C24"/>
    <w:rsid w:val="007E6507"/>
    <w:rsid w:val="007F197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1D27"/>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81A04"/>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6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psthailand.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THA/22_7801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620</Words>
  <Characters>3264</Characters>
  <Application>Microsoft Office Word</Application>
  <DocSecurity>0</DocSecurity>
  <Lines>75</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2022-11-16T15:52:00Z</dcterms:created>
  <dcterms:modified xsi:type="dcterms:W3CDTF">2022-11-16T16:24:00Z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